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28" w:rsidRPr="00512EAA" w:rsidRDefault="00512EAA" w:rsidP="00BE3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EAA">
        <w:rPr>
          <w:rFonts w:ascii="Times New Roman" w:hAnsi="Times New Roman" w:cs="Times New Roman"/>
          <w:b/>
          <w:sz w:val="28"/>
          <w:szCs w:val="28"/>
        </w:rPr>
        <w:t>Eucharistie - impulsy a návrhy pro MBS</w:t>
      </w:r>
    </w:p>
    <w:p w:rsidR="00512EAA" w:rsidRPr="00512EAA" w:rsidRDefault="00512EAA" w:rsidP="00BE3C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Naučme se </w:t>
      </w:r>
      <w:r w:rsidRPr="00512EAA">
        <w:rPr>
          <w:rFonts w:ascii="Times New Roman" w:hAnsi="Times New Roman" w:cs="Times New Roman"/>
          <w:b/>
          <w:sz w:val="24"/>
          <w:szCs w:val="24"/>
        </w:rPr>
        <w:t>slavit mši svatou</w:t>
      </w:r>
    </w:p>
    <w:p w:rsidR="00512EAA" w:rsidRDefault="00512EAA" w:rsidP="00BE3C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EAA">
        <w:rPr>
          <w:rFonts w:ascii="Times New Roman" w:hAnsi="Times New Roman" w:cs="Times New Roman"/>
          <w:sz w:val="24"/>
          <w:szCs w:val="24"/>
        </w:rPr>
        <w:t>Podporujme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EAA">
        <w:rPr>
          <w:rFonts w:ascii="Times New Roman" w:hAnsi="Times New Roman" w:cs="Times New Roman"/>
          <w:b/>
          <w:sz w:val="24"/>
          <w:szCs w:val="24"/>
        </w:rPr>
        <w:t>slavnost Těla a Krve Páně</w:t>
      </w:r>
      <w:r>
        <w:rPr>
          <w:rFonts w:ascii="Times New Roman" w:hAnsi="Times New Roman" w:cs="Times New Roman"/>
          <w:sz w:val="24"/>
          <w:szCs w:val="24"/>
        </w:rPr>
        <w:t xml:space="preserve"> ve farnosti –aktivní přípravou i účastí </w:t>
      </w:r>
    </w:p>
    <w:p w:rsidR="00512EAA" w:rsidRDefault="00512EAA" w:rsidP="00BE3C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Obnovme </w:t>
      </w:r>
      <w:r w:rsidRPr="00885B70">
        <w:rPr>
          <w:rFonts w:ascii="Times New Roman" w:hAnsi="Times New Roman" w:cs="Times New Roman"/>
          <w:b/>
          <w:sz w:val="24"/>
          <w:szCs w:val="24"/>
        </w:rPr>
        <w:t>výstav Nejsvětější svátosti</w:t>
      </w:r>
      <w:r>
        <w:rPr>
          <w:rFonts w:ascii="Times New Roman" w:hAnsi="Times New Roman" w:cs="Times New Roman"/>
          <w:sz w:val="24"/>
          <w:szCs w:val="24"/>
        </w:rPr>
        <w:t xml:space="preserve"> v našem kostele</w:t>
      </w:r>
      <w:r w:rsidR="00885B70">
        <w:rPr>
          <w:rFonts w:ascii="Times New Roman" w:hAnsi="Times New Roman" w:cs="Times New Roman"/>
          <w:sz w:val="24"/>
          <w:szCs w:val="24"/>
        </w:rPr>
        <w:t xml:space="preserve"> – včetně modliteb, litanii, požehnání</w:t>
      </w:r>
    </w:p>
    <w:p w:rsidR="00885B70" w:rsidRDefault="00885B70" w:rsidP="00BE3C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Obnovme </w:t>
      </w:r>
      <w:r w:rsidRPr="00885B70">
        <w:rPr>
          <w:rFonts w:ascii="Times New Roman" w:hAnsi="Times New Roman" w:cs="Times New Roman"/>
          <w:b/>
          <w:sz w:val="24"/>
          <w:szCs w:val="24"/>
        </w:rPr>
        <w:t>adorace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B70">
        <w:rPr>
          <w:rFonts w:ascii="Times New Roman" w:hAnsi="Times New Roman" w:cs="Times New Roman"/>
          <w:b/>
          <w:sz w:val="24"/>
          <w:szCs w:val="24"/>
        </w:rPr>
        <w:t>Nejsvětější svátosti</w:t>
      </w:r>
      <w:r>
        <w:rPr>
          <w:rFonts w:ascii="Times New Roman" w:hAnsi="Times New Roman" w:cs="Times New Roman"/>
          <w:sz w:val="24"/>
          <w:szCs w:val="24"/>
        </w:rPr>
        <w:t xml:space="preserve"> v našem kostele (celonoční alespoň jednou ročně (o velikonocích a pod).</w:t>
      </w:r>
    </w:p>
    <w:p w:rsidR="00885B70" w:rsidRDefault="00885B70" w:rsidP="00BE3C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vhodné zprostředkovat a </w:t>
      </w:r>
      <w:r w:rsidRPr="00885B70">
        <w:rPr>
          <w:rFonts w:ascii="Times New Roman" w:hAnsi="Times New Roman" w:cs="Times New Roman"/>
          <w:b/>
          <w:sz w:val="24"/>
          <w:szCs w:val="24"/>
        </w:rPr>
        <w:t xml:space="preserve">zajistit </w:t>
      </w:r>
      <w:r>
        <w:rPr>
          <w:rFonts w:ascii="Times New Roman" w:hAnsi="Times New Roman" w:cs="Times New Roman"/>
          <w:b/>
          <w:sz w:val="24"/>
          <w:szCs w:val="24"/>
        </w:rPr>
        <w:t>eucharistii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B70">
        <w:rPr>
          <w:rFonts w:ascii="Times New Roman" w:hAnsi="Times New Roman" w:cs="Times New Roman"/>
          <w:b/>
          <w:sz w:val="24"/>
          <w:szCs w:val="24"/>
        </w:rPr>
        <w:t>nemocným</w:t>
      </w:r>
      <w:r>
        <w:rPr>
          <w:rFonts w:ascii="Times New Roman" w:hAnsi="Times New Roman" w:cs="Times New Roman"/>
          <w:sz w:val="24"/>
          <w:szCs w:val="24"/>
        </w:rPr>
        <w:t>, nemohoucím ve farnosti (vyhledávat je a připravovat na toto setkání s Kristem).</w:t>
      </w:r>
    </w:p>
    <w:p w:rsidR="00BE3C0F" w:rsidRDefault="00885B70" w:rsidP="00BE3C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vhodné domluvit se na </w:t>
      </w:r>
      <w:r w:rsidR="00BE3C0F">
        <w:rPr>
          <w:rFonts w:ascii="Times New Roman" w:hAnsi="Times New Roman" w:cs="Times New Roman"/>
          <w:sz w:val="24"/>
          <w:szCs w:val="24"/>
        </w:rPr>
        <w:t xml:space="preserve">pravidelném </w:t>
      </w:r>
      <w:r w:rsidRPr="00BE3C0F">
        <w:rPr>
          <w:rFonts w:ascii="Times New Roman" w:hAnsi="Times New Roman" w:cs="Times New Roman"/>
          <w:b/>
          <w:sz w:val="24"/>
          <w:szCs w:val="24"/>
        </w:rPr>
        <w:t>otevření kostela</w:t>
      </w:r>
      <w:r w:rsidR="00BE3C0F" w:rsidRPr="00BE3C0F">
        <w:rPr>
          <w:rFonts w:ascii="Times New Roman" w:hAnsi="Times New Roman" w:cs="Times New Roman"/>
          <w:b/>
          <w:sz w:val="24"/>
          <w:szCs w:val="24"/>
        </w:rPr>
        <w:t>, aby byl otevřen i mimo bohoslužby</w:t>
      </w:r>
      <w:r w:rsidR="00BE3C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E3C0F" w:rsidRPr="00BE3C0F">
        <w:rPr>
          <w:rFonts w:ascii="Times New Roman" w:hAnsi="Times New Roman" w:cs="Times New Roman"/>
          <w:sz w:val="24"/>
          <w:szCs w:val="24"/>
        </w:rPr>
        <w:t>aby</w:t>
      </w:r>
      <w:r w:rsidR="00BE3C0F">
        <w:rPr>
          <w:rFonts w:ascii="Times New Roman" w:hAnsi="Times New Roman" w:cs="Times New Roman"/>
          <w:sz w:val="24"/>
          <w:szCs w:val="24"/>
        </w:rPr>
        <w:t xml:space="preserve"> byla možnost navštívit Krista ve svatostánku, a také aby i lidé nevěřící si mohli prohlédnout Boží stánek.(alespoň jednu hodinu v týdnu) To samozřejmě předpokládá naší spolupráci a angažovanost pro zajištění pořádku a bezpečnosti</w:t>
      </w:r>
    </w:p>
    <w:p w:rsidR="00885B70" w:rsidRDefault="00BE3C0F" w:rsidP="00BE3C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vhodné </w:t>
      </w:r>
      <w:r w:rsidRPr="00BE3C0F">
        <w:rPr>
          <w:rFonts w:ascii="Times New Roman" w:hAnsi="Times New Roman" w:cs="Times New Roman"/>
          <w:b/>
          <w:sz w:val="24"/>
          <w:szCs w:val="24"/>
        </w:rPr>
        <w:t xml:space="preserve">obnovit zvyk uklonit se </w:t>
      </w:r>
      <w:r>
        <w:rPr>
          <w:rFonts w:ascii="Times New Roman" w:hAnsi="Times New Roman" w:cs="Times New Roman"/>
          <w:sz w:val="24"/>
          <w:szCs w:val="24"/>
        </w:rPr>
        <w:t>(pokřižovat, smeknout) při chůzi nebo jízdě okolo kostela.</w:t>
      </w:r>
    </w:p>
    <w:p w:rsidR="00BE3C0F" w:rsidRDefault="00BE3C0F" w:rsidP="00BE3C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vhodné </w:t>
      </w:r>
      <w:r w:rsidR="006D1ABF">
        <w:rPr>
          <w:rFonts w:ascii="Times New Roman" w:hAnsi="Times New Roman" w:cs="Times New Roman"/>
          <w:sz w:val="24"/>
          <w:szCs w:val="24"/>
        </w:rPr>
        <w:t xml:space="preserve">na setkáních MBS </w:t>
      </w:r>
      <w:r>
        <w:rPr>
          <w:rFonts w:ascii="Times New Roman" w:hAnsi="Times New Roman" w:cs="Times New Roman"/>
          <w:sz w:val="24"/>
          <w:szCs w:val="24"/>
        </w:rPr>
        <w:t>postu</w:t>
      </w:r>
      <w:r w:rsidR="006D1ABF">
        <w:rPr>
          <w:rFonts w:ascii="Times New Roman" w:hAnsi="Times New Roman" w:cs="Times New Roman"/>
          <w:sz w:val="24"/>
          <w:szCs w:val="24"/>
        </w:rPr>
        <w:t xml:space="preserve">pně prostudovat a </w:t>
      </w:r>
      <w:r w:rsidR="006D1ABF" w:rsidRPr="006D1ABF">
        <w:rPr>
          <w:rFonts w:ascii="Times New Roman" w:hAnsi="Times New Roman" w:cs="Times New Roman"/>
          <w:b/>
          <w:sz w:val="24"/>
          <w:szCs w:val="24"/>
        </w:rPr>
        <w:t>promyslet Kat</w:t>
      </w:r>
      <w:r w:rsidRPr="006D1ABF">
        <w:rPr>
          <w:rFonts w:ascii="Times New Roman" w:hAnsi="Times New Roman" w:cs="Times New Roman"/>
          <w:b/>
          <w:sz w:val="24"/>
          <w:szCs w:val="24"/>
        </w:rPr>
        <w:t>echismus katolické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ABF">
        <w:rPr>
          <w:rFonts w:ascii="Times New Roman" w:hAnsi="Times New Roman" w:cs="Times New Roman"/>
          <w:b/>
          <w:sz w:val="24"/>
          <w:szCs w:val="24"/>
        </w:rPr>
        <w:t>církve</w:t>
      </w:r>
      <w:r w:rsidR="006D1ABF" w:rsidRPr="006D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ABF">
        <w:rPr>
          <w:rFonts w:ascii="Times New Roman" w:hAnsi="Times New Roman" w:cs="Times New Roman"/>
          <w:sz w:val="24"/>
          <w:szCs w:val="24"/>
        </w:rPr>
        <w:t>(články 1322 – 1419) – nejvhodněji v šesti etapách.</w:t>
      </w:r>
    </w:p>
    <w:p w:rsidR="006D1ABF" w:rsidRPr="00512EAA" w:rsidRDefault="006D1ABF" w:rsidP="00BE3C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setkání MBS v okruhu svátku Těla a Krve Páně zařaďme modlitbu/sekvenci sv.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Tomáše Akv. „Chval Sione Spasitele“.</w:t>
      </w:r>
    </w:p>
    <w:sectPr w:rsidR="006D1ABF" w:rsidRPr="0051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2F74"/>
    <w:multiLevelType w:val="hybridMultilevel"/>
    <w:tmpl w:val="04FCB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F7"/>
    <w:rsid w:val="00512EAA"/>
    <w:rsid w:val="006C0075"/>
    <w:rsid w:val="006D1ABF"/>
    <w:rsid w:val="00885B70"/>
    <w:rsid w:val="00BE3C0F"/>
    <w:rsid w:val="00C76CF7"/>
    <w:rsid w:val="00EA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137E2-11B7-4965-A385-64EE242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2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Gigacomputer</dc:creator>
  <cp:keywords/>
  <dc:description/>
  <cp:lastModifiedBy>Gigacomputer</cp:lastModifiedBy>
  <cp:revision>5</cp:revision>
  <dcterms:created xsi:type="dcterms:W3CDTF">2015-03-28T21:04:00Z</dcterms:created>
  <dcterms:modified xsi:type="dcterms:W3CDTF">2015-03-28T21:41:00Z</dcterms:modified>
</cp:coreProperties>
</file>